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79FF1E" w14:textId="2D49392E" w:rsidR="00AB29EF" w:rsidRDefault="00811895" w:rsidP="00AB29EF">
      <w:pPr>
        <w:pStyle w:val="Body"/>
        <w:rPr>
          <w:rFonts w:ascii="Times New Roman" w:hAnsi="Times New Roman"/>
          <w:b/>
          <w:bCs/>
          <w:i/>
          <w:iCs/>
          <w:sz w:val="26"/>
          <w:szCs w:val="26"/>
        </w:rPr>
      </w:pPr>
      <w:r w:rsidRPr="00AB29EF">
        <w:rPr>
          <w:rFonts w:ascii="Times New Roman" w:hAnsi="Times New Roman"/>
          <w:b/>
          <w:bCs/>
          <w:i/>
          <w:iCs/>
          <w:noProof/>
          <w:sz w:val="24"/>
          <w:szCs w:val="24"/>
        </w:rPr>
        <w:drawing>
          <wp:anchor distT="152400" distB="152400" distL="152400" distR="152400" simplePos="0" relativeHeight="251659264" behindDoc="0" locked="0" layoutInCell="1" allowOverlap="1" wp14:anchorId="531E10CA" wp14:editId="03F45FE0">
            <wp:simplePos x="0" y="0"/>
            <wp:positionH relativeFrom="margin">
              <wp:posOffset>2771775</wp:posOffset>
            </wp:positionH>
            <wp:positionV relativeFrom="page">
              <wp:posOffset>152400</wp:posOffset>
            </wp:positionV>
            <wp:extent cx="1717040" cy="695325"/>
            <wp:effectExtent l="0" t="0" r="0" b="9525"/>
            <wp:wrapThrough wrapText="bothSides" distL="152400" distR="152400">
              <wp:wrapPolygon edited="1">
                <wp:start x="0" y="0"/>
                <wp:lineTo x="21600" y="0"/>
                <wp:lineTo x="21600" y="21600"/>
                <wp:lineTo x="0" y="21600"/>
                <wp:lineTo x="0" y="0"/>
              </wp:wrapPolygon>
            </wp:wrapThrough>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3RiversPD-Logo-Circle-MT-FullColor-Alternate.jpg"/>
                    <pic:cNvPicPr>
                      <a:picLocks noChangeAspect="1"/>
                    </pic:cNvPicPr>
                  </pic:nvPicPr>
                  <pic:blipFill>
                    <a:blip r:embed="rId7">
                      <a:extLst/>
                    </a:blip>
                    <a:stretch>
                      <a:fillRect/>
                    </a:stretch>
                  </pic:blipFill>
                  <pic:spPr>
                    <a:xfrm>
                      <a:off x="0" y="0"/>
                      <a:ext cx="1717040" cy="695325"/>
                    </a:xfrm>
                    <a:prstGeom prst="rect">
                      <a:avLst/>
                    </a:prstGeom>
                    <a:ln w="12700" cap="flat">
                      <a:noFill/>
                      <a:miter lim="400000"/>
                    </a:ln>
                    <a:effectLst/>
                  </pic:spPr>
                </pic:pic>
              </a:graphicData>
            </a:graphic>
            <wp14:sizeRelV relativeFrom="margin">
              <wp14:pctHeight>0</wp14:pctHeight>
            </wp14:sizeRelV>
          </wp:anchor>
        </w:drawing>
      </w:r>
    </w:p>
    <w:p w14:paraId="6BBEFBB9" w14:textId="77777777" w:rsidR="00811895" w:rsidRDefault="00811895" w:rsidP="00AB29EF">
      <w:pPr>
        <w:pStyle w:val="Body"/>
        <w:jc w:val="center"/>
        <w:rPr>
          <w:rFonts w:ascii="Times New Roman" w:hAnsi="Times New Roman"/>
          <w:b/>
          <w:bCs/>
          <w:i/>
          <w:iCs/>
          <w:sz w:val="24"/>
          <w:szCs w:val="24"/>
        </w:rPr>
      </w:pPr>
    </w:p>
    <w:p w14:paraId="7447CFD7" w14:textId="1E8B9424" w:rsidR="00951EF6" w:rsidRPr="00AB29EF" w:rsidRDefault="00993921" w:rsidP="00AB29EF">
      <w:pPr>
        <w:pStyle w:val="Body"/>
        <w:jc w:val="center"/>
        <w:rPr>
          <w:rFonts w:ascii="Times New Roman" w:hAnsi="Times New Roman"/>
          <w:b/>
          <w:bCs/>
          <w:i/>
          <w:iCs/>
          <w:sz w:val="24"/>
          <w:szCs w:val="24"/>
        </w:rPr>
      </w:pPr>
      <w:r w:rsidRPr="00AB29EF">
        <w:rPr>
          <w:rFonts w:ascii="Times New Roman" w:hAnsi="Times New Roman"/>
          <w:b/>
          <w:bCs/>
          <w:i/>
          <w:iCs/>
          <w:sz w:val="24"/>
          <w:szCs w:val="24"/>
        </w:rPr>
        <w:t>Parent Guidelines for all Child Patients</w:t>
      </w:r>
    </w:p>
    <w:p w14:paraId="01FD544F" w14:textId="77777777" w:rsidR="00951EF6" w:rsidRDefault="00951EF6">
      <w:pPr>
        <w:pStyle w:val="Body"/>
        <w:jc w:val="center"/>
        <w:rPr>
          <w:rFonts w:ascii="Times New Roman" w:eastAsia="Times New Roman" w:hAnsi="Times New Roman" w:cs="Times New Roman"/>
          <w:b/>
          <w:bCs/>
          <w:i/>
          <w:iCs/>
        </w:rPr>
      </w:pPr>
    </w:p>
    <w:p w14:paraId="6E980F12" w14:textId="77777777" w:rsidR="00951EF6" w:rsidRPr="00AB29EF" w:rsidRDefault="00993921">
      <w:pPr>
        <w:pStyle w:val="Body"/>
        <w:rPr>
          <w:rFonts w:ascii="Times New Roman" w:eastAsia="Times New Roman" w:hAnsi="Times New Roman" w:cs="Times New Roman"/>
          <w:b/>
          <w:bCs/>
          <w:i/>
          <w:iCs/>
          <w:sz w:val="22"/>
          <w:szCs w:val="22"/>
        </w:rPr>
      </w:pPr>
      <w:r w:rsidRPr="00AB29EF">
        <w:rPr>
          <w:rFonts w:ascii="Times New Roman" w:hAnsi="Times New Roman"/>
          <w:b/>
          <w:bCs/>
          <w:i/>
          <w:iCs/>
          <w:sz w:val="22"/>
          <w:szCs w:val="22"/>
        </w:rPr>
        <w:t>Welcome to 3 Rivers Pediatric Dentistry!</w:t>
      </w:r>
    </w:p>
    <w:p w14:paraId="5A872478" w14:textId="77777777" w:rsidR="00951EF6" w:rsidRPr="00AB29EF" w:rsidRDefault="00993921">
      <w:pPr>
        <w:pStyle w:val="Body"/>
        <w:rPr>
          <w:rFonts w:ascii="Times New Roman" w:eastAsia="Times New Roman" w:hAnsi="Times New Roman" w:cs="Times New Roman"/>
          <w:i/>
          <w:iCs/>
          <w:sz w:val="22"/>
          <w:szCs w:val="22"/>
        </w:rPr>
      </w:pPr>
      <w:r w:rsidRPr="00AB29EF">
        <w:rPr>
          <w:rFonts w:ascii="Times New Roman" w:hAnsi="Times New Roman"/>
          <w:i/>
          <w:iCs/>
          <w:sz w:val="22"/>
          <w:szCs w:val="22"/>
        </w:rPr>
        <w:t>3 Rivers Pediatric Dentistry strives to provide exceptional dental care to infants, children, teens, and those with special needs. We view every patient as an individual and partner with families to care for their specific needs and promote a lifetime of strong oral health. 3 Rivers Pediatric Dentistry works to treat all patients with compassion and respect in a fun, educational, and kid-centered environment.</w:t>
      </w:r>
    </w:p>
    <w:p w14:paraId="0D8EF4FA" w14:textId="77777777" w:rsidR="00951EF6" w:rsidRPr="00AB29EF" w:rsidRDefault="00951EF6">
      <w:pPr>
        <w:pStyle w:val="Body"/>
        <w:rPr>
          <w:rFonts w:ascii="Times New Roman" w:eastAsia="Times New Roman" w:hAnsi="Times New Roman" w:cs="Times New Roman"/>
          <w:i/>
          <w:iCs/>
          <w:sz w:val="22"/>
          <w:szCs w:val="22"/>
        </w:rPr>
      </w:pPr>
    </w:p>
    <w:p w14:paraId="4058C515" w14:textId="77777777" w:rsidR="00951EF6" w:rsidRPr="00AB29EF" w:rsidRDefault="00993921">
      <w:pPr>
        <w:pStyle w:val="Body"/>
        <w:rPr>
          <w:rFonts w:ascii="Times New Roman" w:eastAsia="Times New Roman" w:hAnsi="Times New Roman" w:cs="Times New Roman"/>
          <w:b/>
          <w:bCs/>
          <w:i/>
          <w:iCs/>
          <w:sz w:val="22"/>
          <w:szCs w:val="22"/>
        </w:rPr>
      </w:pPr>
      <w:r w:rsidRPr="00AB29EF">
        <w:rPr>
          <w:rFonts w:ascii="Times New Roman" w:hAnsi="Times New Roman"/>
          <w:b/>
          <w:bCs/>
          <w:i/>
          <w:iCs/>
          <w:sz w:val="22"/>
          <w:szCs w:val="22"/>
        </w:rPr>
        <w:t>How can you help my child be comfortable if they don’t want dental treatment?</w:t>
      </w:r>
    </w:p>
    <w:p w14:paraId="288D7B31" w14:textId="77777777" w:rsidR="00951EF6" w:rsidRPr="00AB29EF" w:rsidRDefault="00993921">
      <w:pPr>
        <w:pStyle w:val="Body"/>
        <w:rPr>
          <w:rFonts w:ascii="Times New Roman" w:eastAsia="Times New Roman" w:hAnsi="Times New Roman" w:cs="Times New Roman"/>
          <w:i/>
          <w:iCs/>
          <w:sz w:val="22"/>
          <w:szCs w:val="22"/>
        </w:rPr>
      </w:pPr>
      <w:r w:rsidRPr="00AB29EF">
        <w:rPr>
          <w:rFonts w:ascii="Times New Roman" w:hAnsi="Times New Roman"/>
          <w:i/>
          <w:iCs/>
          <w:sz w:val="22"/>
          <w:szCs w:val="22"/>
        </w:rPr>
        <w:t xml:space="preserve">We try our best to create a fun environment that isn’t threatening.  Windows, bright colors, toys and movies at every chair all </w:t>
      </w:r>
      <w:r w:rsidR="00AB29EF" w:rsidRPr="00AB29EF">
        <w:rPr>
          <w:rFonts w:ascii="Times New Roman" w:hAnsi="Times New Roman"/>
          <w:i/>
          <w:iCs/>
          <w:sz w:val="22"/>
          <w:szCs w:val="22"/>
        </w:rPr>
        <w:t>complement</w:t>
      </w:r>
      <w:r w:rsidRPr="00AB29EF">
        <w:rPr>
          <w:rFonts w:ascii="Times New Roman" w:hAnsi="Times New Roman"/>
          <w:i/>
          <w:iCs/>
          <w:sz w:val="22"/>
          <w:szCs w:val="22"/>
        </w:rPr>
        <w:t xml:space="preserve"> our friendly team as we guide kids through the dental experience.  For higher levels or anxiety, this might not be enough.  Laughing gas (Nitrous Oxide) is a safe and effective way to help many of these patients.  It even wears off before your child leaves the dental chair.  For other patients, we have them drink a medicine to help them tolerate (and in many cases, forget) dental treatment.  The medicine does not put children to sleep (although some may take a nap.). Children will continue to safely breathe on their own and maintain their protective reflexes.  This is called oral conscious sedation.  We are happy to discuss what is most suitable for your child’s needs.</w:t>
      </w:r>
    </w:p>
    <w:p w14:paraId="56BBC1FE" w14:textId="77777777" w:rsidR="00951EF6" w:rsidRPr="00AB29EF" w:rsidRDefault="00951EF6">
      <w:pPr>
        <w:pStyle w:val="Body"/>
        <w:rPr>
          <w:rFonts w:ascii="Times New Roman" w:eastAsia="Times New Roman" w:hAnsi="Times New Roman" w:cs="Times New Roman"/>
          <w:i/>
          <w:iCs/>
          <w:sz w:val="22"/>
          <w:szCs w:val="22"/>
        </w:rPr>
      </w:pPr>
    </w:p>
    <w:p w14:paraId="7C0E1A24" w14:textId="77777777" w:rsidR="00951EF6" w:rsidRPr="00AB29EF" w:rsidRDefault="00993921">
      <w:pPr>
        <w:pStyle w:val="Body"/>
        <w:rPr>
          <w:rFonts w:ascii="Times New Roman" w:eastAsia="Times New Roman" w:hAnsi="Times New Roman" w:cs="Times New Roman"/>
          <w:b/>
          <w:bCs/>
          <w:i/>
          <w:iCs/>
          <w:sz w:val="22"/>
          <w:szCs w:val="22"/>
        </w:rPr>
      </w:pPr>
      <w:r w:rsidRPr="00AB29EF">
        <w:rPr>
          <w:rFonts w:ascii="Times New Roman" w:hAnsi="Times New Roman"/>
          <w:b/>
          <w:bCs/>
          <w:i/>
          <w:iCs/>
          <w:sz w:val="22"/>
          <w:szCs w:val="22"/>
        </w:rPr>
        <w:t>Can I stay with my child during their dental visit?</w:t>
      </w:r>
    </w:p>
    <w:p w14:paraId="440DD45C" w14:textId="74595960" w:rsidR="00951EF6" w:rsidRPr="00AB29EF" w:rsidRDefault="00993921">
      <w:pPr>
        <w:pStyle w:val="Body"/>
        <w:rPr>
          <w:rFonts w:ascii="Times New Roman" w:eastAsia="Times New Roman" w:hAnsi="Times New Roman" w:cs="Times New Roman"/>
          <w:i/>
          <w:iCs/>
          <w:sz w:val="22"/>
          <w:szCs w:val="22"/>
        </w:rPr>
      </w:pPr>
      <w:r w:rsidRPr="00AB29EF">
        <w:rPr>
          <w:rFonts w:ascii="Times New Roman" w:hAnsi="Times New Roman"/>
          <w:i/>
          <w:iCs/>
          <w:sz w:val="22"/>
          <w:szCs w:val="22"/>
        </w:rPr>
        <w:t xml:space="preserve">Yes! There are a number of reasons that we enjoy allowing you to share in your child’s dental experience.  It can serve as a comfort to many children to have their parents join them.  We team up with parents to support healthy habits at home.  Many children have a heightened fear of the unknown.  Others will have their attention spans challenged while sitting for a dental procedure.  It helps if you could allow us to guide our patients through these obstacles.  There are, however, times when such a nice gesture becomes a challenge.  Squeezing your child’s hand in anticipation of what you may expect to be uncomfortable can alert them to get worried too.  Children can cry to communicate not only pain, but also fear, or if they are simply unhappy with a situation.  A cry is going to bring our treatment to a stop so that we </w:t>
      </w:r>
      <w:r w:rsidR="00AB29EF" w:rsidRPr="00AB29EF">
        <w:rPr>
          <w:rFonts w:ascii="Times New Roman" w:hAnsi="Times New Roman"/>
          <w:i/>
          <w:iCs/>
          <w:sz w:val="22"/>
          <w:szCs w:val="22"/>
        </w:rPr>
        <w:t>c</w:t>
      </w:r>
      <w:r w:rsidRPr="00AB29EF">
        <w:rPr>
          <w:rFonts w:ascii="Times New Roman" w:hAnsi="Times New Roman"/>
          <w:i/>
          <w:iCs/>
          <w:sz w:val="22"/>
          <w:szCs w:val="22"/>
        </w:rPr>
        <w:t xml:space="preserve">an find out how to solve the problem if a parent interjects in response to a cry we </w:t>
      </w:r>
      <w:r w:rsidR="005E000E">
        <w:rPr>
          <w:rFonts w:ascii="Times New Roman" w:hAnsi="Times New Roman"/>
          <w:i/>
          <w:iCs/>
          <w:sz w:val="22"/>
          <w:szCs w:val="22"/>
        </w:rPr>
        <w:t>m</w:t>
      </w:r>
      <w:r w:rsidRPr="00AB29EF">
        <w:rPr>
          <w:rFonts w:ascii="Times New Roman" w:hAnsi="Times New Roman"/>
          <w:i/>
          <w:iCs/>
          <w:sz w:val="22"/>
          <w:szCs w:val="22"/>
        </w:rPr>
        <w:t>ay lose the ability to do so.  Please let us try first.</w:t>
      </w:r>
    </w:p>
    <w:p w14:paraId="61989BDF" w14:textId="77777777" w:rsidR="00951EF6" w:rsidRPr="00AB29EF" w:rsidRDefault="00951EF6">
      <w:pPr>
        <w:pStyle w:val="Body"/>
        <w:rPr>
          <w:rFonts w:ascii="Times New Roman" w:eastAsia="Times New Roman" w:hAnsi="Times New Roman" w:cs="Times New Roman"/>
          <w:i/>
          <w:iCs/>
          <w:sz w:val="22"/>
          <w:szCs w:val="22"/>
        </w:rPr>
      </w:pPr>
    </w:p>
    <w:p w14:paraId="36A09AAC" w14:textId="77777777" w:rsidR="00951EF6" w:rsidRPr="00AB29EF" w:rsidRDefault="00993921">
      <w:pPr>
        <w:pStyle w:val="Body"/>
        <w:rPr>
          <w:rFonts w:ascii="Times New Roman" w:eastAsia="Times New Roman" w:hAnsi="Times New Roman" w:cs="Times New Roman"/>
          <w:b/>
          <w:bCs/>
          <w:i/>
          <w:iCs/>
          <w:sz w:val="22"/>
          <w:szCs w:val="22"/>
        </w:rPr>
      </w:pPr>
      <w:r w:rsidRPr="00AB29EF">
        <w:rPr>
          <w:rFonts w:ascii="Times New Roman" w:hAnsi="Times New Roman"/>
          <w:b/>
          <w:bCs/>
          <w:i/>
          <w:iCs/>
          <w:sz w:val="22"/>
          <w:szCs w:val="22"/>
        </w:rPr>
        <w:t>Pediatric Dental Terminology</w:t>
      </w:r>
    </w:p>
    <w:p w14:paraId="4A5A7819" w14:textId="77777777" w:rsidR="00951EF6" w:rsidRPr="00AB29EF" w:rsidRDefault="00993921">
      <w:pPr>
        <w:pStyle w:val="Body"/>
        <w:rPr>
          <w:rFonts w:ascii="Times New Roman" w:eastAsia="Times New Roman" w:hAnsi="Times New Roman" w:cs="Times New Roman"/>
          <w:i/>
          <w:iCs/>
          <w:sz w:val="22"/>
          <w:szCs w:val="22"/>
        </w:rPr>
      </w:pPr>
      <w:r w:rsidRPr="00AB29EF">
        <w:rPr>
          <w:rFonts w:ascii="Times New Roman" w:hAnsi="Times New Roman"/>
          <w:i/>
          <w:iCs/>
          <w:sz w:val="22"/>
          <w:szCs w:val="22"/>
        </w:rPr>
        <w:t>In order to create a positive experience for your child, we are selective in our use of words.  We avoid words that might frighten or worry your child.  Please support us by NOT using the scary words and not correcting your child if they choose to use our equivalents.</w:t>
      </w:r>
    </w:p>
    <w:p w14:paraId="0BBE3917" w14:textId="77777777" w:rsidR="00951EF6" w:rsidRPr="00AB29EF" w:rsidRDefault="00951EF6">
      <w:pPr>
        <w:pStyle w:val="Body"/>
        <w:rPr>
          <w:rFonts w:ascii="Times New Roman" w:eastAsia="Times New Roman" w:hAnsi="Times New Roman" w:cs="Times New Roman"/>
          <w:i/>
          <w:iCs/>
          <w:sz w:val="22"/>
          <w:szCs w:val="22"/>
        </w:rPr>
      </w:pPr>
    </w:p>
    <w:p w14:paraId="1BA0F150" w14:textId="77777777" w:rsidR="00951EF6" w:rsidRPr="00811895" w:rsidRDefault="00993921">
      <w:pPr>
        <w:pStyle w:val="Body"/>
        <w:rPr>
          <w:rFonts w:ascii="Times New Roman" w:eastAsia="Times New Roman" w:hAnsi="Times New Roman" w:cs="Times New Roman"/>
          <w:i/>
          <w:iCs/>
          <w:sz w:val="20"/>
          <w:szCs w:val="20"/>
        </w:rPr>
      </w:pPr>
      <w:r w:rsidRPr="00AB29EF">
        <w:rPr>
          <w:rFonts w:ascii="Times New Roman" w:eastAsia="Times New Roman" w:hAnsi="Times New Roman" w:cs="Times New Roman"/>
          <w:i/>
          <w:iCs/>
          <w:sz w:val="22"/>
          <w:szCs w:val="22"/>
        </w:rPr>
        <w:tab/>
      </w:r>
      <w:r w:rsidRPr="00811895">
        <w:rPr>
          <w:rFonts w:ascii="Times New Roman" w:hAnsi="Times New Roman"/>
          <w:i/>
          <w:iCs/>
          <w:sz w:val="20"/>
          <w:szCs w:val="20"/>
          <w:u w:val="single"/>
        </w:rPr>
        <w:t>DON’</w:t>
      </w:r>
      <w:r w:rsidR="00AB29EF" w:rsidRPr="00811895">
        <w:rPr>
          <w:rFonts w:ascii="Times New Roman" w:hAnsi="Times New Roman"/>
          <w:i/>
          <w:iCs/>
          <w:sz w:val="20"/>
          <w:szCs w:val="20"/>
          <w:u w:val="single"/>
        </w:rPr>
        <w:t>T</w:t>
      </w:r>
      <w:r w:rsidRPr="00811895">
        <w:rPr>
          <w:rFonts w:ascii="Times New Roman" w:hAnsi="Times New Roman"/>
          <w:i/>
          <w:iCs/>
          <w:sz w:val="20"/>
          <w:szCs w:val="20"/>
          <w:u w:val="single"/>
        </w:rPr>
        <w:t xml:space="preserve"> USE</w:t>
      </w:r>
      <w:r w:rsidRPr="00811895">
        <w:rPr>
          <w:rFonts w:ascii="Times New Roman" w:eastAsia="Times New Roman" w:hAnsi="Times New Roman" w:cs="Times New Roman"/>
          <w:i/>
          <w:iCs/>
          <w:sz w:val="20"/>
          <w:szCs w:val="20"/>
        </w:rPr>
        <w:tab/>
      </w:r>
      <w:r w:rsidRPr="00811895">
        <w:rPr>
          <w:rFonts w:ascii="Times New Roman" w:eastAsia="Times New Roman" w:hAnsi="Times New Roman" w:cs="Times New Roman"/>
          <w:i/>
          <w:iCs/>
          <w:sz w:val="20"/>
          <w:szCs w:val="20"/>
        </w:rPr>
        <w:tab/>
      </w:r>
      <w:r w:rsidRPr="00811895">
        <w:rPr>
          <w:rFonts w:ascii="Times New Roman" w:eastAsia="Times New Roman" w:hAnsi="Times New Roman" w:cs="Times New Roman"/>
          <w:i/>
          <w:iCs/>
          <w:sz w:val="20"/>
          <w:szCs w:val="20"/>
        </w:rPr>
        <w:tab/>
      </w:r>
      <w:r w:rsidRPr="00811895">
        <w:rPr>
          <w:rFonts w:ascii="Times New Roman" w:eastAsia="Times New Roman" w:hAnsi="Times New Roman" w:cs="Times New Roman"/>
          <w:i/>
          <w:iCs/>
          <w:sz w:val="20"/>
          <w:szCs w:val="20"/>
        </w:rPr>
        <w:tab/>
      </w:r>
      <w:r w:rsidRPr="00811895">
        <w:rPr>
          <w:rFonts w:ascii="Times New Roman" w:eastAsia="Times New Roman" w:hAnsi="Times New Roman" w:cs="Times New Roman"/>
          <w:i/>
          <w:iCs/>
          <w:sz w:val="20"/>
          <w:szCs w:val="20"/>
        </w:rPr>
        <w:tab/>
      </w:r>
      <w:r w:rsidRPr="00811895">
        <w:rPr>
          <w:rFonts w:ascii="Times New Roman" w:hAnsi="Times New Roman"/>
          <w:i/>
          <w:iCs/>
          <w:sz w:val="20"/>
          <w:szCs w:val="20"/>
          <w:u w:val="single"/>
        </w:rPr>
        <w:t>WE USE THIS</w:t>
      </w:r>
    </w:p>
    <w:p w14:paraId="08564842" w14:textId="77777777" w:rsidR="00951EF6" w:rsidRPr="00811895" w:rsidRDefault="00993921">
      <w:pPr>
        <w:pStyle w:val="Body"/>
        <w:rPr>
          <w:rFonts w:ascii="Times New Roman" w:eastAsia="Times New Roman" w:hAnsi="Times New Roman" w:cs="Times New Roman"/>
          <w:i/>
          <w:iCs/>
          <w:sz w:val="20"/>
          <w:szCs w:val="20"/>
        </w:rPr>
      </w:pPr>
      <w:r w:rsidRPr="00811895">
        <w:rPr>
          <w:rFonts w:ascii="Times New Roman" w:eastAsia="Times New Roman" w:hAnsi="Times New Roman" w:cs="Times New Roman"/>
          <w:i/>
          <w:iCs/>
          <w:sz w:val="20"/>
          <w:szCs w:val="20"/>
        </w:rPr>
        <w:tab/>
        <w:t>Needle/shot</w:t>
      </w:r>
      <w:r w:rsidRPr="00811895">
        <w:rPr>
          <w:rFonts w:ascii="Times New Roman" w:eastAsia="Times New Roman" w:hAnsi="Times New Roman" w:cs="Times New Roman"/>
          <w:i/>
          <w:iCs/>
          <w:sz w:val="20"/>
          <w:szCs w:val="20"/>
        </w:rPr>
        <w:tab/>
      </w:r>
      <w:r w:rsidRPr="00811895">
        <w:rPr>
          <w:rFonts w:ascii="Times New Roman" w:eastAsia="Times New Roman" w:hAnsi="Times New Roman" w:cs="Times New Roman"/>
          <w:i/>
          <w:iCs/>
          <w:sz w:val="20"/>
          <w:szCs w:val="20"/>
        </w:rPr>
        <w:tab/>
      </w:r>
      <w:r w:rsidRPr="00811895">
        <w:rPr>
          <w:rFonts w:ascii="Times New Roman" w:eastAsia="Times New Roman" w:hAnsi="Times New Roman" w:cs="Times New Roman"/>
          <w:i/>
          <w:iCs/>
          <w:sz w:val="20"/>
          <w:szCs w:val="20"/>
        </w:rPr>
        <w:tab/>
      </w:r>
      <w:r w:rsidRPr="00811895">
        <w:rPr>
          <w:rFonts w:ascii="Times New Roman" w:eastAsia="Times New Roman" w:hAnsi="Times New Roman" w:cs="Times New Roman"/>
          <w:i/>
          <w:iCs/>
          <w:sz w:val="20"/>
          <w:szCs w:val="20"/>
        </w:rPr>
        <w:tab/>
      </w:r>
      <w:r w:rsidRPr="00811895">
        <w:rPr>
          <w:rFonts w:ascii="Times New Roman" w:eastAsia="Times New Roman" w:hAnsi="Times New Roman" w:cs="Times New Roman"/>
          <w:i/>
          <w:iCs/>
          <w:sz w:val="20"/>
          <w:szCs w:val="20"/>
        </w:rPr>
        <w:tab/>
        <w:t>Sleepy Juice</w:t>
      </w:r>
    </w:p>
    <w:p w14:paraId="711EB64F" w14:textId="77777777" w:rsidR="00951EF6" w:rsidRPr="00811895" w:rsidRDefault="00993921">
      <w:pPr>
        <w:pStyle w:val="Body"/>
        <w:rPr>
          <w:rFonts w:ascii="Times New Roman" w:eastAsia="Times New Roman" w:hAnsi="Times New Roman" w:cs="Times New Roman"/>
          <w:i/>
          <w:iCs/>
          <w:sz w:val="20"/>
          <w:szCs w:val="20"/>
        </w:rPr>
      </w:pPr>
      <w:r w:rsidRPr="00811895">
        <w:rPr>
          <w:rFonts w:ascii="Times New Roman" w:eastAsia="Times New Roman" w:hAnsi="Times New Roman" w:cs="Times New Roman"/>
          <w:i/>
          <w:iCs/>
          <w:sz w:val="20"/>
          <w:szCs w:val="20"/>
        </w:rPr>
        <w:tab/>
        <w:t>Drill</w:t>
      </w:r>
      <w:r w:rsidRPr="00811895">
        <w:rPr>
          <w:rFonts w:ascii="Times New Roman" w:eastAsia="Times New Roman" w:hAnsi="Times New Roman" w:cs="Times New Roman"/>
          <w:i/>
          <w:iCs/>
          <w:sz w:val="20"/>
          <w:szCs w:val="20"/>
        </w:rPr>
        <w:tab/>
      </w:r>
      <w:r w:rsidRPr="00811895">
        <w:rPr>
          <w:rFonts w:ascii="Times New Roman" w:eastAsia="Times New Roman" w:hAnsi="Times New Roman" w:cs="Times New Roman"/>
          <w:i/>
          <w:iCs/>
          <w:sz w:val="20"/>
          <w:szCs w:val="20"/>
        </w:rPr>
        <w:tab/>
      </w:r>
      <w:r w:rsidRPr="00811895">
        <w:rPr>
          <w:rFonts w:ascii="Times New Roman" w:eastAsia="Times New Roman" w:hAnsi="Times New Roman" w:cs="Times New Roman"/>
          <w:i/>
          <w:iCs/>
          <w:sz w:val="20"/>
          <w:szCs w:val="20"/>
        </w:rPr>
        <w:tab/>
      </w:r>
      <w:r w:rsidRPr="00811895">
        <w:rPr>
          <w:rFonts w:ascii="Times New Roman" w:eastAsia="Times New Roman" w:hAnsi="Times New Roman" w:cs="Times New Roman"/>
          <w:i/>
          <w:iCs/>
          <w:sz w:val="20"/>
          <w:szCs w:val="20"/>
        </w:rPr>
        <w:tab/>
      </w:r>
      <w:r w:rsidRPr="00811895">
        <w:rPr>
          <w:rFonts w:ascii="Times New Roman" w:eastAsia="Times New Roman" w:hAnsi="Times New Roman" w:cs="Times New Roman"/>
          <w:i/>
          <w:iCs/>
          <w:sz w:val="20"/>
          <w:szCs w:val="20"/>
        </w:rPr>
        <w:tab/>
      </w:r>
      <w:r w:rsidRPr="00811895">
        <w:rPr>
          <w:rFonts w:ascii="Times New Roman" w:eastAsia="Times New Roman" w:hAnsi="Times New Roman" w:cs="Times New Roman"/>
          <w:i/>
          <w:iCs/>
          <w:sz w:val="20"/>
          <w:szCs w:val="20"/>
        </w:rPr>
        <w:tab/>
        <w:t>Mister Whistles/Mister Bumpy</w:t>
      </w:r>
    </w:p>
    <w:p w14:paraId="4244E697" w14:textId="77777777" w:rsidR="00951EF6" w:rsidRPr="00811895" w:rsidRDefault="00993921">
      <w:pPr>
        <w:pStyle w:val="Body"/>
        <w:rPr>
          <w:rFonts w:ascii="Times New Roman" w:eastAsia="Times New Roman" w:hAnsi="Times New Roman" w:cs="Times New Roman"/>
          <w:i/>
          <w:iCs/>
          <w:sz w:val="20"/>
          <w:szCs w:val="20"/>
        </w:rPr>
      </w:pPr>
      <w:r w:rsidRPr="00811895">
        <w:rPr>
          <w:rFonts w:ascii="Times New Roman" w:eastAsia="Times New Roman" w:hAnsi="Times New Roman" w:cs="Times New Roman"/>
          <w:i/>
          <w:iCs/>
          <w:sz w:val="20"/>
          <w:szCs w:val="20"/>
        </w:rPr>
        <w:tab/>
        <w:t>Drill on tooth</w:t>
      </w:r>
      <w:r w:rsidRPr="00811895">
        <w:rPr>
          <w:rFonts w:ascii="Times New Roman" w:eastAsia="Times New Roman" w:hAnsi="Times New Roman" w:cs="Times New Roman"/>
          <w:i/>
          <w:iCs/>
          <w:sz w:val="20"/>
          <w:szCs w:val="20"/>
        </w:rPr>
        <w:tab/>
      </w:r>
      <w:r w:rsidRPr="00811895">
        <w:rPr>
          <w:rFonts w:ascii="Times New Roman" w:eastAsia="Times New Roman" w:hAnsi="Times New Roman" w:cs="Times New Roman"/>
          <w:i/>
          <w:iCs/>
          <w:sz w:val="20"/>
          <w:szCs w:val="20"/>
        </w:rPr>
        <w:tab/>
      </w:r>
      <w:r w:rsidRPr="00811895">
        <w:rPr>
          <w:rFonts w:ascii="Times New Roman" w:eastAsia="Times New Roman" w:hAnsi="Times New Roman" w:cs="Times New Roman"/>
          <w:i/>
          <w:iCs/>
          <w:sz w:val="20"/>
          <w:szCs w:val="20"/>
        </w:rPr>
        <w:tab/>
      </w:r>
      <w:r w:rsidRPr="00811895">
        <w:rPr>
          <w:rFonts w:ascii="Times New Roman" w:eastAsia="Times New Roman" w:hAnsi="Times New Roman" w:cs="Times New Roman"/>
          <w:i/>
          <w:iCs/>
          <w:sz w:val="20"/>
          <w:szCs w:val="20"/>
        </w:rPr>
        <w:tab/>
      </w:r>
      <w:r w:rsidRPr="00811895">
        <w:rPr>
          <w:rFonts w:ascii="Times New Roman" w:eastAsia="Times New Roman" w:hAnsi="Times New Roman" w:cs="Times New Roman"/>
          <w:i/>
          <w:iCs/>
          <w:sz w:val="20"/>
          <w:szCs w:val="20"/>
        </w:rPr>
        <w:tab/>
        <w:t>Wash the sugar bugs out</w:t>
      </w:r>
    </w:p>
    <w:p w14:paraId="684F0C4A" w14:textId="77777777" w:rsidR="00951EF6" w:rsidRPr="00811895" w:rsidRDefault="00993921">
      <w:pPr>
        <w:pStyle w:val="Body"/>
        <w:rPr>
          <w:rFonts w:ascii="Times New Roman" w:eastAsia="Times New Roman" w:hAnsi="Times New Roman" w:cs="Times New Roman"/>
          <w:i/>
          <w:iCs/>
          <w:sz w:val="20"/>
          <w:szCs w:val="20"/>
        </w:rPr>
      </w:pPr>
      <w:r w:rsidRPr="00811895">
        <w:rPr>
          <w:rFonts w:ascii="Times New Roman" w:eastAsia="Times New Roman" w:hAnsi="Times New Roman" w:cs="Times New Roman"/>
          <w:i/>
          <w:iCs/>
          <w:sz w:val="20"/>
          <w:szCs w:val="20"/>
        </w:rPr>
        <w:tab/>
        <w:t>Pull or yank tooth</w:t>
      </w:r>
      <w:r w:rsidRPr="00811895">
        <w:rPr>
          <w:rFonts w:ascii="Times New Roman" w:eastAsia="Times New Roman" w:hAnsi="Times New Roman" w:cs="Times New Roman"/>
          <w:i/>
          <w:iCs/>
          <w:sz w:val="20"/>
          <w:szCs w:val="20"/>
        </w:rPr>
        <w:tab/>
      </w:r>
      <w:r w:rsidRPr="00811895">
        <w:rPr>
          <w:rFonts w:ascii="Times New Roman" w:eastAsia="Times New Roman" w:hAnsi="Times New Roman" w:cs="Times New Roman"/>
          <w:i/>
          <w:iCs/>
          <w:sz w:val="20"/>
          <w:szCs w:val="20"/>
        </w:rPr>
        <w:tab/>
      </w:r>
      <w:r w:rsidRPr="00811895">
        <w:rPr>
          <w:rFonts w:ascii="Times New Roman" w:eastAsia="Times New Roman" w:hAnsi="Times New Roman" w:cs="Times New Roman"/>
          <w:i/>
          <w:iCs/>
          <w:sz w:val="20"/>
          <w:szCs w:val="20"/>
        </w:rPr>
        <w:tab/>
      </w:r>
      <w:r w:rsidRPr="00811895">
        <w:rPr>
          <w:rFonts w:ascii="Times New Roman" w:eastAsia="Times New Roman" w:hAnsi="Times New Roman" w:cs="Times New Roman"/>
          <w:i/>
          <w:iCs/>
          <w:sz w:val="20"/>
          <w:szCs w:val="20"/>
        </w:rPr>
        <w:tab/>
        <w:t>Wiggle a tooth out</w:t>
      </w:r>
    </w:p>
    <w:p w14:paraId="3B976021" w14:textId="19AF5E4B" w:rsidR="00951EF6" w:rsidRPr="00811895" w:rsidRDefault="00993921">
      <w:pPr>
        <w:pStyle w:val="Body"/>
        <w:rPr>
          <w:rFonts w:ascii="Times New Roman" w:eastAsia="Times New Roman" w:hAnsi="Times New Roman" w:cs="Times New Roman"/>
          <w:i/>
          <w:iCs/>
          <w:sz w:val="20"/>
          <w:szCs w:val="20"/>
        </w:rPr>
      </w:pPr>
      <w:r w:rsidRPr="00811895">
        <w:rPr>
          <w:rFonts w:ascii="Times New Roman" w:eastAsia="Times New Roman" w:hAnsi="Times New Roman" w:cs="Times New Roman"/>
          <w:i/>
          <w:iCs/>
          <w:sz w:val="20"/>
          <w:szCs w:val="20"/>
        </w:rPr>
        <w:tab/>
        <w:t>Decay or cavity</w:t>
      </w:r>
      <w:r w:rsidRPr="00811895">
        <w:rPr>
          <w:rFonts w:ascii="Times New Roman" w:eastAsia="Times New Roman" w:hAnsi="Times New Roman" w:cs="Times New Roman"/>
          <w:i/>
          <w:iCs/>
          <w:sz w:val="20"/>
          <w:szCs w:val="20"/>
        </w:rPr>
        <w:tab/>
      </w:r>
      <w:r w:rsidRPr="00811895">
        <w:rPr>
          <w:rFonts w:ascii="Times New Roman" w:eastAsia="Times New Roman" w:hAnsi="Times New Roman" w:cs="Times New Roman"/>
          <w:i/>
          <w:iCs/>
          <w:sz w:val="20"/>
          <w:szCs w:val="20"/>
        </w:rPr>
        <w:tab/>
      </w:r>
      <w:r w:rsidRPr="00811895">
        <w:rPr>
          <w:rFonts w:ascii="Times New Roman" w:eastAsia="Times New Roman" w:hAnsi="Times New Roman" w:cs="Times New Roman"/>
          <w:i/>
          <w:iCs/>
          <w:sz w:val="20"/>
          <w:szCs w:val="20"/>
        </w:rPr>
        <w:tab/>
      </w:r>
      <w:r w:rsidRPr="00811895">
        <w:rPr>
          <w:rFonts w:ascii="Times New Roman" w:eastAsia="Times New Roman" w:hAnsi="Times New Roman" w:cs="Times New Roman"/>
          <w:i/>
          <w:iCs/>
          <w:sz w:val="20"/>
          <w:szCs w:val="20"/>
        </w:rPr>
        <w:tab/>
      </w:r>
      <w:r w:rsidR="00811895">
        <w:rPr>
          <w:rFonts w:ascii="Times New Roman" w:eastAsia="Times New Roman" w:hAnsi="Times New Roman" w:cs="Times New Roman"/>
          <w:i/>
          <w:iCs/>
          <w:sz w:val="20"/>
          <w:szCs w:val="20"/>
        </w:rPr>
        <w:t xml:space="preserve">             </w:t>
      </w:r>
      <w:r w:rsidRPr="00811895">
        <w:rPr>
          <w:rFonts w:ascii="Times New Roman" w:eastAsia="Times New Roman" w:hAnsi="Times New Roman" w:cs="Times New Roman"/>
          <w:i/>
          <w:iCs/>
          <w:sz w:val="20"/>
          <w:szCs w:val="20"/>
        </w:rPr>
        <w:t xml:space="preserve"> Sugar bugs</w:t>
      </w:r>
    </w:p>
    <w:p w14:paraId="394FA562" w14:textId="464EEE02" w:rsidR="00951EF6" w:rsidRPr="00811895" w:rsidRDefault="00993921">
      <w:pPr>
        <w:pStyle w:val="Body"/>
        <w:rPr>
          <w:rFonts w:ascii="Times New Roman" w:eastAsia="Times New Roman" w:hAnsi="Times New Roman" w:cs="Times New Roman"/>
          <w:i/>
          <w:iCs/>
          <w:sz w:val="20"/>
          <w:szCs w:val="20"/>
        </w:rPr>
      </w:pPr>
      <w:r w:rsidRPr="00811895">
        <w:rPr>
          <w:rFonts w:ascii="Times New Roman" w:eastAsia="Times New Roman" w:hAnsi="Times New Roman" w:cs="Times New Roman"/>
          <w:i/>
          <w:iCs/>
          <w:sz w:val="20"/>
          <w:szCs w:val="20"/>
        </w:rPr>
        <w:tab/>
        <w:t>Examination</w:t>
      </w:r>
      <w:r w:rsidRPr="00811895">
        <w:rPr>
          <w:rFonts w:ascii="Times New Roman" w:eastAsia="Times New Roman" w:hAnsi="Times New Roman" w:cs="Times New Roman"/>
          <w:i/>
          <w:iCs/>
          <w:sz w:val="20"/>
          <w:szCs w:val="20"/>
        </w:rPr>
        <w:tab/>
      </w:r>
      <w:r w:rsidRPr="00811895">
        <w:rPr>
          <w:rFonts w:ascii="Times New Roman" w:eastAsia="Times New Roman" w:hAnsi="Times New Roman" w:cs="Times New Roman"/>
          <w:i/>
          <w:iCs/>
          <w:sz w:val="20"/>
          <w:szCs w:val="20"/>
        </w:rPr>
        <w:tab/>
      </w:r>
      <w:r w:rsidRPr="00811895">
        <w:rPr>
          <w:rFonts w:ascii="Times New Roman" w:eastAsia="Times New Roman" w:hAnsi="Times New Roman" w:cs="Times New Roman"/>
          <w:i/>
          <w:iCs/>
          <w:sz w:val="20"/>
          <w:szCs w:val="20"/>
        </w:rPr>
        <w:tab/>
      </w:r>
      <w:r w:rsidRPr="00811895">
        <w:rPr>
          <w:rFonts w:ascii="Times New Roman" w:eastAsia="Times New Roman" w:hAnsi="Times New Roman" w:cs="Times New Roman"/>
          <w:i/>
          <w:iCs/>
          <w:sz w:val="20"/>
          <w:szCs w:val="20"/>
        </w:rPr>
        <w:tab/>
      </w:r>
      <w:r w:rsidR="00811895">
        <w:rPr>
          <w:rFonts w:ascii="Times New Roman" w:eastAsia="Times New Roman" w:hAnsi="Times New Roman" w:cs="Times New Roman"/>
          <w:i/>
          <w:iCs/>
          <w:sz w:val="20"/>
          <w:szCs w:val="20"/>
        </w:rPr>
        <w:t xml:space="preserve">             </w:t>
      </w:r>
      <w:r w:rsidRPr="00811895">
        <w:rPr>
          <w:rFonts w:ascii="Times New Roman" w:eastAsia="Times New Roman" w:hAnsi="Times New Roman" w:cs="Times New Roman"/>
          <w:i/>
          <w:iCs/>
          <w:sz w:val="20"/>
          <w:szCs w:val="20"/>
        </w:rPr>
        <w:t>Count teeth</w:t>
      </w:r>
    </w:p>
    <w:p w14:paraId="3F8880CF" w14:textId="1A1EE598" w:rsidR="00951EF6" w:rsidRPr="00811895" w:rsidRDefault="00993921">
      <w:pPr>
        <w:pStyle w:val="Body"/>
        <w:rPr>
          <w:rFonts w:ascii="Times New Roman" w:eastAsia="Times New Roman" w:hAnsi="Times New Roman" w:cs="Times New Roman"/>
          <w:i/>
          <w:iCs/>
          <w:sz w:val="20"/>
          <w:szCs w:val="20"/>
        </w:rPr>
      </w:pPr>
      <w:r w:rsidRPr="00811895">
        <w:rPr>
          <w:rFonts w:ascii="Times New Roman" w:eastAsia="Times New Roman" w:hAnsi="Times New Roman" w:cs="Times New Roman"/>
          <w:i/>
          <w:iCs/>
          <w:sz w:val="20"/>
          <w:szCs w:val="20"/>
        </w:rPr>
        <w:tab/>
        <w:t>Tooth cleaning</w:t>
      </w:r>
      <w:r w:rsidRPr="00811895">
        <w:rPr>
          <w:rFonts w:ascii="Times New Roman" w:eastAsia="Times New Roman" w:hAnsi="Times New Roman" w:cs="Times New Roman"/>
          <w:i/>
          <w:iCs/>
          <w:sz w:val="20"/>
          <w:szCs w:val="20"/>
        </w:rPr>
        <w:tab/>
      </w:r>
      <w:r w:rsidRPr="00811895">
        <w:rPr>
          <w:rFonts w:ascii="Times New Roman" w:eastAsia="Times New Roman" w:hAnsi="Times New Roman" w:cs="Times New Roman"/>
          <w:i/>
          <w:iCs/>
          <w:sz w:val="20"/>
          <w:szCs w:val="20"/>
        </w:rPr>
        <w:tab/>
      </w:r>
      <w:r w:rsidRPr="00811895">
        <w:rPr>
          <w:rFonts w:ascii="Times New Roman" w:eastAsia="Times New Roman" w:hAnsi="Times New Roman" w:cs="Times New Roman"/>
          <w:i/>
          <w:iCs/>
          <w:sz w:val="20"/>
          <w:szCs w:val="20"/>
        </w:rPr>
        <w:tab/>
      </w:r>
      <w:r w:rsidRPr="00811895">
        <w:rPr>
          <w:rFonts w:ascii="Times New Roman" w:eastAsia="Times New Roman" w:hAnsi="Times New Roman" w:cs="Times New Roman"/>
          <w:i/>
          <w:iCs/>
          <w:sz w:val="20"/>
          <w:szCs w:val="20"/>
        </w:rPr>
        <w:tab/>
      </w:r>
      <w:r w:rsidR="00811895">
        <w:rPr>
          <w:rFonts w:ascii="Times New Roman" w:eastAsia="Times New Roman" w:hAnsi="Times New Roman" w:cs="Times New Roman"/>
          <w:i/>
          <w:iCs/>
          <w:sz w:val="20"/>
          <w:szCs w:val="20"/>
        </w:rPr>
        <w:t xml:space="preserve">             </w:t>
      </w:r>
      <w:r w:rsidRPr="00811895">
        <w:rPr>
          <w:rFonts w:ascii="Times New Roman" w:eastAsia="Times New Roman" w:hAnsi="Times New Roman" w:cs="Times New Roman"/>
          <w:i/>
          <w:iCs/>
          <w:sz w:val="20"/>
          <w:szCs w:val="20"/>
        </w:rPr>
        <w:t>Tickle teeth clean</w:t>
      </w:r>
    </w:p>
    <w:p w14:paraId="72C267BA" w14:textId="34854BC8" w:rsidR="00951EF6" w:rsidRPr="00811895" w:rsidRDefault="00993921">
      <w:pPr>
        <w:pStyle w:val="Body"/>
        <w:rPr>
          <w:rFonts w:ascii="Times New Roman" w:eastAsia="Times New Roman" w:hAnsi="Times New Roman" w:cs="Times New Roman"/>
          <w:i/>
          <w:iCs/>
          <w:sz w:val="20"/>
          <w:szCs w:val="20"/>
        </w:rPr>
      </w:pPr>
      <w:r w:rsidRPr="00811895">
        <w:rPr>
          <w:rFonts w:ascii="Times New Roman" w:eastAsia="Times New Roman" w:hAnsi="Times New Roman" w:cs="Times New Roman"/>
          <w:i/>
          <w:iCs/>
          <w:sz w:val="20"/>
          <w:szCs w:val="20"/>
        </w:rPr>
        <w:tab/>
        <w:t>Explorer</w:t>
      </w:r>
      <w:r w:rsidRPr="00811895">
        <w:rPr>
          <w:rFonts w:ascii="Times New Roman" w:eastAsia="Times New Roman" w:hAnsi="Times New Roman" w:cs="Times New Roman"/>
          <w:i/>
          <w:iCs/>
          <w:sz w:val="20"/>
          <w:szCs w:val="20"/>
        </w:rPr>
        <w:tab/>
      </w:r>
      <w:r w:rsidRPr="00811895">
        <w:rPr>
          <w:rFonts w:ascii="Times New Roman" w:eastAsia="Times New Roman" w:hAnsi="Times New Roman" w:cs="Times New Roman"/>
          <w:i/>
          <w:iCs/>
          <w:sz w:val="20"/>
          <w:szCs w:val="20"/>
        </w:rPr>
        <w:tab/>
      </w:r>
      <w:r w:rsidRPr="00811895">
        <w:rPr>
          <w:rFonts w:ascii="Times New Roman" w:eastAsia="Times New Roman" w:hAnsi="Times New Roman" w:cs="Times New Roman"/>
          <w:i/>
          <w:iCs/>
          <w:sz w:val="20"/>
          <w:szCs w:val="20"/>
        </w:rPr>
        <w:tab/>
      </w:r>
      <w:r w:rsidRPr="00811895">
        <w:rPr>
          <w:rFonts w:ascii="Times New Roman" w:eastAsia="Times New Roman" w:hAnsi="Times New Roman" w:cs="Times New Roman"/>
          <w:i/>
          <w:iCs/>
          <w:sz w:val="20"/>
          <w:szCs w:val="20"/>
        </w:rPr>
        <w:tab/>
      </w:r>
      <w:r w:rsidR="00AB29EF" w:rsidRPr="00811895">
        <w:rPr>
          <w:rFonts w:ascii="Times New Roman" w:eastAsia="Times New Roman" w:hAnsi="Times New Roman" w:cs="Times New Roman"/>
          <w:i/>
          <w:iCs/>
          <w:sz w:val="20"/>
          <w:szCs w:val="20"/>
        </w:rPr>
        <w:t xml:space="preserve"> </w:t>
      </w:r>
      <w:r w:rsidR="00AB29EF" w:rsidRPr="00811895">
        <w:rPr>
          <w:rFonts w:ascii="Times New Roman" w:eastAsia="Times New Roman" w:hAnsi="Times New Roman" w:cs="Times New Roman"/>
          <w:i/>
          <w:iCs/>
          <w:sz w:val="20"/>
          <w:szCs w:val="20"/>
        </w:rPr>
        <w:tab/>
      </w:r>
      <w:r w:rsidR="00811895">
        <w:rPr>
          <w:rFonts w:ascii="Times New Roman" w:eastAsia="Times New Roman" w:hAnsi="Times New Roman" w:cs="Times New Roman"/>
          <w:i/>
          <w:iCs/>
          <w:sz w:val="20"/>
          <w:szCs w:val="20"/>
        </w:rPr>
        <w:t xml:space="preserve">             </w:t>
      </w:r>
      <w:r w:rsidRPr="00811895">
        <w:rPr>
          <w:rFonts w:ascii="Times New Roman" w:eastAsia="Times New Roman" w:hAnsi="Times New Roman" w:cs="Times New Roman"/>
          <w:i/>
          <w:iCs/>
          <w:sz w:val="20"/>
          <w:szCs w:val="20"/>
        </w:rPr>
        <w:t>Tooth counter</w:t>
      </w:r>
    </w:p>
    <w:p w14:paraId="2712454E" w14:textId="0D703C08" w:rsidR="00951EF6" w:rsidRPr="00811895" w:rsidRDefault="00993921">
      <w:pPr>
        <w:pStyle w:val="Body"/>
        <w:rPr>
          <w:rFonts w:ascii="Times New Roman" w:eastAsia="Times New Roman" w:hAnsi="Times New Roman" w:cs="Times New Roman"/>
          <w:i/>
          <w:iCs/>
          <w:sz w:val="20"/>
          <w:szCs w:val="20"/>
        </w:rPr>
      </w:pPr>
      <w:r w:rsidRPr="00811895">
        <w:rPr>
          <w:rFonts w:ascii="Times New Roman" w:eastAsia="Times New Roman" w:hAnsi="Times New Roman" w:cs="Times New Roman"/>
          <w:i/>
          <w:iCs/>
          <w:sz w:val="20"/>
          <w:szCs w:val="20"/>
        </w:rPr>
        <w:tab/>
        <w:t xml:space="preserve">Gas, nitrous oxide </w:t>
      </w:r>
      <w:r w:rsidRPr="00811895">
        <w:rPr>
          <w:rFonts w:ascii="Times New Roman" w:eastAsia="Times New Roman" w:hAnsi="Times New Roman" w:cs="Times New Roman"/>
          <w:i/>
          <w:iCs/>
          <w:sz w:val="20"/>
          <w:szCs w:val="20"/>
        </w:rPr>
        <w:tab/>
      </w:r>
      <w:r w:rsidRPr="00811895">
        <w:rPr>
          <w:rFonts w:ascii="Times New Roman" w:eastAsia="Times New Roman" w:hAnsi="Times New Roman" w:cs="Times New Roman"/>
          <w:i/>
          <w:iCs/>
          <w:sz w:val="20"/>
          <w:szCs w:val="20"/>
        </w:rPr>
        <w:tab/>
      </w:r>
      <w:r w:rsidRPr="00811895">
        <w:rPr>
          <w:rFonts w:ascii="Times New Roman" w:eastAsia="Times New Roman" w:hAnsi="Times New Roman" w:cs="Times New Roman"/>
          <w:i/>
          <w:iCs/>
          <w:sz w:val="20"/>
          <w:szCs w:val="20"/>
        </w:rPr>
        <w:tab/>
      </w:r>
      <w:r w:rsidR="00811895">
        <w:rPr>
          <w:rFonts w:ascii="Times New Roman" w:eastAsia="Times New Roman" w:hAnsi="Times New Roman" w:cs="Times New Roman"/>
          <w:i/>
          <w:iCs/>
          <w:sz w:val="20"/>
          <w:szCs w:val="20"/>
        </w:rPr>
        <w:t xml:space="preserve">             </w:t>
      </w:r>
      <w:r w:rsidRPr="00811895">
        <w:rPr>
          <w:rFonts w:ascii="Times New Roman" w:eastAsia="Times New Roman" w:hAnsi="Times New Roman" w:cs="Times New Roman"/>
          <w:i/>
          <w:iCs/>
          <w:sz w:val="20"/>
          <w:szCs w:val="20"/>
        </w:rPr>
        <w:t>Astronaut mask</w:t>
      </w:r>
    </w:p>
    <w:p w14:paraId="02F98932" w14:textId="77777777" w:rsidR="00951EF6" w:rsidRPr="00811895" w:rsidRDefault="00993921">
      <w:pPr>
        <w:pStyle w:val="Body"/>
        <w:rPr>
          <w:rFonts w:ascii="Times New Roman" w:eastAsia="Times New Roman" w:hAnsi="Times New Roman" w:cs="Times New Roman"/>
          <w:i/>
          <w:iCs/>
          <w:sz w:val="20"/>
          <w:szCs w:val="20"/>
        </w:rPr>
      </w:pPr>
      <w:r w:rsidRPr="00811895">
        <w:rPr>
          <w:rFonts w:ascii="Times New Roman" w:eastAsia="Times New Roman" w:hAnsi="Times New Roman" w:cs="Times New Roman"/>
          <w:i/>
          <w:iCs/>
          <w:sz w:val="20"/>
          <w:szCs w:val="20"/>
        </w:rPr>
        <w:tab/>
        <w:t>X-rays or radiographs</w:t>
      </w:r>
      <w:r w:rsidRPr="00811895">
        <w:rPr>
          <w:rFonts w:ascii="Times New Roman" w:eastAsia="Times New Roman" w:hAnsi="Times New Roman" w:cs="Times New Roman"/>
          <w:i/>
          <w:iCs/>
          <w:sz w:val="20"/>
          <w:szCs w:val="20"/>
        </w:rPr>
        <w:tab/>
      </w:r>
      <w:r w:rsidRPr="00811895">
        <w:rPr>
          <w:rFonts w:ascii="Times New Roman" w:eastAsia="Times New Roman" w:hAnsi="Times New Roman" w:cs="Times New Roman"/>
          <w:i/>
          <w:iCs/>
          <w:sz w:val="20"/>
          <w:szCs w:val="20"/>
        </w:rPr>
        <w:tab/>
      </w:r>
      <w:r w:rsidRPr="00811895">
        <w:rPr>
          <w:rFonts w:ascii="Times New Roman" w:eastAsia="Times New Roman" w:hAnsi="Times New Roman" w:cs="Times New Roman"/>
          <w:i/>
          <w:iCs/>
          <w:sz w:val="20"/>
          <w:szCs w:val="20"/>
        </w:rPr>
        <w:tab/>
        <w:t xml:space="preserve">             Tooth pictures</w:t>
      </w:r>
    </w:p>
    <w:p w14:paraId="3A10FE0F" w14:textId="77777777" w:rsidR="00951EF6" w:rsidRPr="00AB29EF" w:rsidRDefault="00951EF6">
      <w:pPr>
        <w:pStyle w:val="Body"/>
        <w:rPr>
          <w:rFonts w:ascii="Times New Roman" w:eastAsia="Times New Roman" w:hAnsi="Times New Roman" w:cs="Times New Roman"/>
          <w:i/>
          <w:iCs/>
          <w:sz w:val="22"/>
          <w:szCs w:val="22"/>
        </w:rPr>
      </w:pPr>
    </w:p>
    <w:p w14:paraId="38EF5673" w14:textId="77777777" w:rsidR="00951EF6" w:rsidRPr="00AB29EF" w:rsidRDefault="00993921">
      <w:pPr>
        <w:pStyle w:val="Body"/>
        <w:rPr>
          <w:rFonts w:ascii="Times New Roman" w:eastAsia="Times New Roman" w:hAnsi="Times New Roman" w:cs="Times New Roman"/>
          <w:b/>
          <w:bCs/>
          <w:i/>
          <w:iCs/>
          <w:sz w:val="22"/>
          <w:szCs w:val="22"/>
        </w:rPr>
      </w:pPr>
      <w:r w:rsidRPr="00AB29EF">
        <w:rPr>
          <w:rFonts w:ascii="Times New Roman" w:hAnsi="Times New Roman"/>
          <w:b/>
          <w:bCs/>
          <w:i/>
          <w:iCs/>
          <w:sz w:val="22"/>
          <w:szCs w:val="22"/>
        </w:rPr>
        <w:t>Emergency Treatment</w:t>
      </w:r>
    </w:p>
    <w:p w14:paraId="50D451D1" w14:textId="77777777" w:rsidR="00951EF6" w:rsidRPr="00AB29EF" w:rsidRDefault="00993921">
      <w:pPr>
        <w:pStyle w:val="Body"/>
        <w:rPr>
          <w:rFonts w:ascii="Times New Roman" w:eastAsia="Times New Roman" w:hAnsi="Times New Roman" w:cs="Times New Roman"/>
          <w:i/>
          <w:iCs/>
          <w:sz w:val="22"/>
          <w:szCs w:val="22"/>
        </w:rPr>
      </w:pPr>
      <w:r w:rsidRPr="00AB29EF">
        <w:rPr>
          <w:rFonts w:ascii="Times New Roman" w:hAnsi="Times New Roman"/>
          <w:i/>
          <w:iCs/>
          <w:sz w:val="22"/>
          <w:szCs w:val="22"/>
        </w:rPr>
        <w:t>If your</w:t>
      </w:r>
      <w:r w:rsidR="00AB29EF">
        <w:rPr>
          <w:rFonts w:ascii="Times New Roman" w:hAnsi="Times New Roman"/>
          <w:i/>
          <w:iCs/>
          <w:sz w:val="22"/>
          <w:szCs w:val="22"/>
        </w:rPr>
        <w:t xml:space="preserve"> </w:t>
      </w:r>
      <w:r w:rsidRPr="00AB29EF">
        <w:rPr>
          <w:rFonts w:ascii="Times New Roman" w:hAnsi="Times New Roman"/>
          <w:i/>
          <w:iCs/>
          <w:sz w:val="22"/>
          <w:szCs w:val="22"/>
        </w:rPr>
        <w:t>child has an emergency, don’t hesitate to call our office (406) 393-3773.  A dentist and staff member are always on call.</w:t>
      </w:r>
    </w:p>
    <w:p w14:paraId="7C53A92C" w14:textId="77777777" w:rsidR="00951EF6" w:rsidRPr="00AB29EF" w:rsidRDefault="00951EF6">
      <w:pPr>
        <w:pStyle w:val="Body"/>
        <w:rPr>
          <w:rFonts w:ascii="Times New Roman" w:eastAsia="Times New Roman" w:hAnsi="Times New Roman" w:cs="Times New Roman"/>
          <w:i/>
          <w:iCs/>
          <w:sz w:val="22"/>
          <w:szCs w:val="22"/>
        </w:rPr>
      </w:pPr>
    </w:p>
    <w:p w14:paraId="308DEC8E" w14:textId="77777777" w:rsidR="00951EF6" w:rsidRPr="00AB29EF" w:rsidRDefault="00993921">
      <w:pPr>
        <w:pStyle w:val="Body"/>
        <w:rPr>
          <w:rFonts w:ascii="Times New Roman" w:eastAsia="Times New Roman" w:hAnsi="Times New Roman" w:cs="Times New Roman"/>
          <w:i/>
          <w:iCs/>
          <w:sz w:val="22"/>
          <w:szCs w:val="22"/>
        </w:rPr>
      </w:pPr>
      <w:r w:rsidRPr="00AB29EF">
        <w:rPr>
          <w:rFonts w:ascii="Times New Roman" w:hAnsi="Times New Roman"/>
          <w:i/>
          <w:iCs/>
          <w:sz w:val="22"/>
          <w:szCs w:val="22"/>
        </w:rPr>
        <w:t>I acknowledge and agree to the guideline of 3 Rivers Pediatric Dentistry.</w:t>
      </w:r>
    </w:p>
    <w:p w14:paraId="70F3D90C" w14:textId="77777777" w:rsidR="00811895" w:rsidRDefault="00811895">
      <w:pPr>
        <w:pStyle w:val="Body"/>
        <w:rPr>
          <w:rFonts w:ascii="Times New Roman" w:hAnsi="Times New Roman"/>
          <w:i/>
          <w:iCs/>
          <w:sz w:val="22"/>
          <w:szCs w:val="22"/>
        </w:rPr>
      </w:pPr>
    </w:p>
    <w:p w14:paraId="5DE2A108" w14:textId="77777777" w:rsidR="00811895" w:rsidRDefault="00811895">
      <w:pPr>
        <w:pStyle w:val="Body"/>
        <w:rPr>
          <w:rFonts w:ascii="Times New Roman" w:hAnsi="Times New Roman"/>
          <w:i/>
          <w:iCs/>
          <w:sz w:val="22"/>
          <w:szCs w:val="22"/>
        </w:rPr>
      </w:pPr>
    </w:p>
    <w:p w14:paraId="7EFFD3B4" w14:textId="5A488E77" w:rsidR="00951EF6" w:rsidRPr="00AB29EF" w:rsidRDefault="00993921">
      <w:pPr>
        <w:pStyle w:val="Body"/>
        <w:rPr>
          <w:rFonts w:ascii="Times New Roman" w:eastAsia="Times New Roman" w:hAnsi="Times New Roman" w:cs="Times New Roman"/>
          <w:i/>
          <w:iCs/>
          <w:sz w:val="22"/>
          <w:szCs w:val="22"/>
        </w:rPr>
      </w:pPr>
      <w:r w:rsidRPr="00AB29EF">
        <w:rPr>
          <w:rFonts w:ascii="Times New Roman" w:hAnsi="Times New Roman"/>
          <w:i/>
          <w:iCs/>
          <w:sz w:val="22"/>
          <w:szCs w:val="22"/>
        </w:rPr>
        <w:t>__________________________________________</w:t>
      </w:r>
    </w:p>
    <w:p w14:paraId="6EFF4C46" w14:textId="24D8583D" w:rsidR="00951EF6" w:rsidRPr="00B251BE" w:rsidRDefault="00993921">
      <w:pPr>
        <w:pStyle w:val="Body"/>
        <w:rPr>
          <w:rFonts w:ascii="Times New Roman" w:eastAsia="Times New Roman" w:hAnsi="Times New Roman" w:cs="Times New Roman"/>
          <w:i/>
          <w:iCs/>
          <w:sz w:val="22"/>
          <w:szCs w:val="22"/>
        </w:rPr>
      </w:pPr>
      <w:r w:rsidRPr="00AB29EF">
        <w:rPr>
          <w:rFonts w:ascii="Times New Roman" w:hAnsi="Times New Roman"/>
          <w:i/>
          <w:iCs/>
          <w:sz w:val="22"/>
          <w:szCs w:val="22"/>
        </w:rPr>
        <w:t>Parent/Legal Guardian Signatur</w:t>
      </w:r>
      <w:r w:rsidR="00B251BE">
        <w:rPr>
          <w:rFonts w:ascii="Times New Roman" w:hAnsi="Times New Roman"/>
          <w:i/>
          <w:iCs/>
          <w:sz w:val="22"/>
          <w:szCs w:val="22"/>
        </w:rPr>
        <w:t>e</w:t>
      </w:r>
      <w:bookmarkStart w:id="0" w:name="_GoBack"/>
      <w:bookmarkEnd w:id="0"/>
    </w:p>
    <w:sectPr w:rsidR="00951EF6" w:rsidRPr="00B251BE">
      <w:headerReference w:type="default" r:id="rId8"/>
      <w:footerReference w:type="default" r:id="rId9"/>
      <w:pgSz w:w="12240" w:h="15840"/>
      <w:pgMar w:top="360" w:right="360" w:bottom="360" w:left="360" w:header="720" w:footer="864"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A543B94" w14:textId="77777777" w:rsidR="007A262E" w:rsidRDefault="007A262E">
      <w:r>
        <w:separator/>
      </w:r>
    </w:p>
  </w:endnote>
  <w:endnote w:type="continuationSeparator" w:id="0">
    <w:p w14:paraId="16B94D9B" w14:textId="77777777" w:rsidR="007A262E" w:rsidRDefault="007A26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Arial Unicode MS">
    <w:altName w:val="Arial"/>
    <w:panose1 w:val="020B0604020202020204"/>
    <w:charset w:val="00"/>
    <w:family w:val="roman"/>
    <w:pitch w:val="default"/>
  </w:font>
  <w:font w:name="Chalkboard">
    <w:panose1 w:val="03050602040202020205"/>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Helvetica Neue">
    <w:panose1 w:val="020005030000000200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A06155" w14:textId="77777777" w:rsidR="00951EF6" w:rsidRDefault="00951EF6"/>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9115B0E" w14:textId="77777777" w:rsidR="007A262E" w:rsidRDefault="007A262E">
      <w:r>
        <w:separator/>
      </w:r>
    </w:p>
  </w:footnote>
  <w:footnote w:type="continuationSeparator" w:id="0">
    <w:p w14:paraId="6F78A374" w14:textId="77777777" w:rsidR="007A262E" w:rsidRDefault="007A262E">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B15A09" w14:textId="77777777" w:rsidR="00951EF6" w:rsidRDefault="00951EF6"/>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1EF6"/>
    <w:rsid w:val="00105FAB"/>
    <w:rsid w:val="005E000E"/>
    <w:rsid w:val="007A262E"/>
    <w:rsid w:val="00811895"/>
    <w:rsid w:val="00951EF6"/>
    <w:rsid w:val="00993921"/>
    <w:rsid w:val="009D61F9"/>
    <w:rsid w:val="00AB29EF"/>
    <w:rsid w:val="00B251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119B8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Chalkboard" w:hAnsi="Chalkboard" w:cs="Arial Unicode MS"/>
      <w:color w:val="000000"/>
      <w:sz w:val="28"/>
      <w:szCs w:val="2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Chalkboard" w:hAnsi="Chalkboard" w:cs="Arial Unicode MS"/>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eg"/><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400" b="0" i="0" u="none" strike="noStrike" cap="none" spc="0" normalizeH="0" baseline="0">
            <a:ln>
              <a:noFill/>
            </a:ln>
            <a:solidFill>
              <a:srgbClr val="000000"/>
            </a:solidFill>
            <a:effectLst/>
            <a:uFillTx/>
            <a:latin typeface="Chalkboard"/>
            <a:ea typeface="Chalkboard"/>
            <a:cs typeface="Chalkboard"/>
            <a:sym typeface="Chalkboard"/>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521</Words>
  <Characters>2971</Characters>
  <Application>Microsoft Macintosh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Angie</dc:creator>
  <cp:lastModifiedBy>Ali Spoon</cp:lastModifiedBy>
  <cp:revision>2</cp:revision>
  <cp:lastPrinted>2018-07-30T22:20:00Z</cp:lastPrinted>
  <dcterms:created xsi:type="dcterms:W3CDTF">2018-08-02T20:30:00Z</dcterms:created>
  <dcterms:modified xsi:type="dcterms:W3CDTF">2018-08-02T20:30:00Z</dcterms:modified>
</cp:coreProperties>
</file>